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0F0" w:rsidRPr="009160F0" w:rsidRDefault="009160F0" w:rsidP="009160F0">
      <w:pPr>
        <w:spacing w:after="0" w:line="240" w:lineRule="auto"/>
        <w:rPr>
          <w:rFonts w:ascii="Times New Roman" w:eastAsia="Times New Roman" w:hAnsi="Times New Roman" w:cs="Times New Roman"/>
          <w:color w:val="000000" w:themeColor="text1"/>
          <w:lang w:eastAsia="ru-RU"/>
        </w:rPr>
      </w:pPr>
      <w:r w:rsidRPr="009160F0">
        <w:rPr>
          <w:rFonts w:ascii="Times New Roman" w:eastAsia="Times New Roman" w:hAnsi="Times New Roman" w:cs="Times New Roman"/>
          <w:b/>
          <w:bCs/>
          <w:color w:val="000000" w:themeColor="text1"/>
          <w:shd w:val="clear" w:color="auto" w:fill="FFFFFF"/>
          <w:lang w:eastAsia="ru-RU"/>
        </w:rPr>
        <w:t>Утверждена</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b/>
          <w:bCs/>
          <w:color w:val="000000" w:themeColor="text1"/>
          <w:shd w:val="clear" w:color="auto" w:fill="FFFFFF"/>
          <w:lang w:eastAsia="ru-RU"/>
        </w:rPr>
        <w:t>постановлением</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b/>
          <w:bCs/>
          <w:color w:val="000000" w:themeColor="text1"/>
          <w:shd w:val="clear" w:color="auto" w:fill="FFFFFF"/>
          <w:lang w:eastAsia="ru-RU"/>
        </w:rPr>
        <w:t>Правительства</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b/>
          <w:bCs/>
          <w:color w:val="000000" w:themeColor="text1"/>
          <w:shd w:val="clear" w:color="auto" w:fill="FFFFFF"/>
          <w:lang w:eastAsia="ru-RU"/>
        </w:rPr>
        <w:t>Республики Башкортостан</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b/>
          <w:bCs/>
          <w:color w:val="000000" w:themeColor="text1"/>
          <w:shd w:val="clear" w:color="auto" w:fill="FFFFFF"/>
          <w:lang w:eastAsia="ru-RU"/>
        </w:rPr>
        <w:t>от « 31 » декабря 2014 г.</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b/>
          <w:bCs/>
          <w:color w:val="000000" w:themeColor="text1"/>
          <w:shd w:val="clear" w:color="auto" w:fill="FFFFFF"/>
          <w:lang w:eastAsia="ru-RU"/>
        </w:rPr>
        <w:t>№662</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p>
    <w:p w:rsidR="009160F0" w:rsidRPr="009160F0" w:rsidRDefault="009160F0" w:rsidP="009160F0">
      <w:pPr>
        <w:shd w:val="clear" w:color="auto" w:fill="FFFFFF"/>
        <w:spacing w:after="150" w:line="238" w:lineRule="atLeast"/>
        <w:jc w:val="center"/>
        <w:rPr>
          <w:rFonts w:ascii="Times New Roman" w:eastAsia="Times New Roman" w:hAnsi="Times New Roman" w:cs="Times New Roman"/>
          <w:color w:val="000000" w:themeColor="text1"/>
          <w:lang w:eastAsia="ru-RU"/>
        </w:rPr>
      </w:pPr>
      <w:bookmarkStart w:id="0" w:name="_GoBack"/>
      <w:r w:rsidRPr="009160F0">
        <w:rPr>
          <w:rFonts w:ascii="Times New Roman" w:eastAsia="Times New Roman" w:hAnsi="Times New Roman" w:cs="Times New Roman"/>
          <w:b/>
          <w:bCs/>
          <w:color w:val="000000" w:themeColor="text1"/>
          <w:lang w:eastAsia="ru-RU"/>
        </w:rPr>
        <w:t>ПРОГРАММА</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b/>
          <w:bCs/>
          <w:color w:val="000000" w:themeColor="text1"/>
          <w:lang w:eastAsia="ru-RU"/>
        </w:rPr>
        <w:t>государственных гарантий бесплатного оказания гражданам медицинской</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b/>
          <w:bCs/>
          <w:color w:val="000000" w:themeColor="text1"/>
          <w:lang w:eastAsia="ru-RU"/>
        </w:rPr>
        <w:t>помощи в Республике Башкортостан на 2015 год</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b/>
          <w:bCs/>
          <w:color w:val="000000" w:themeColor="text1"/>
          <w:lang w:eastAsia="ru-RU"/>
        </w:rPr>
        <w:t>и на плановый период 2016 и 2017 годов</w:t>
      </w:r>
    </w:p>
    <w:bookmarkEnd w:id="0"/>
    <w:p w:rsidR="009160F0" w:rsidRPr="009160F0" w:rsidRDefault="009160F0" w:rsidP="009160F0">
      <w:pPr>
        <w:spacing w:after="0" w:line="240" w:lineRule="auto"/>
        <w:rPr>
          <w:rFonts w:ascii="Times New Roman" w:eastAsia="Times New Roman" w:hAnsi="Times New Roman" w:cs="Times New Roman"/>
          <w:color w:val="000000" w:themeColor="text1"/>
          <w:lang w:eastAsia="ru-RU"/>
        </w:rPr>
      </w:pPr>
      <w:r w:rsidRPr="009160F0">
        <w:rPr>
          <w:rFonts w:ascii="Times New Roman" w:eastAsia="Times New Roman" w:hAnsi="Times New Roman" w:cs="Times New Roman"/>
          <w:color w:val="000000" w:themeColor="text1"/>
          <w:lang w:eastAsia="ru-RU"/>
        </w:rPr>
        <w:br/>
      </w:r>
    </w:p>
    <w:p w:rsidR="009160F0" w:rsidRDefault="009160F0" w:rsidP="009160F0">
      <w:pPr>
        <w:shd w:val="clear" w:color="auto" w:fill="FFFFFF"/>
        <w:spacing w:after="150" w:line="238" w:lineRule="atLeast"/>
        <w:rPr>
          <w:rFonts w:ascii="Times New Roman" w:eastAsia="Times New Roman" w:hAnsi="Times New Roman" w:cs="Times New Roman"/>
          <w:color w:val="000000" w:themeColor="text1"/>
          <w:lang w:eastAsia="ru-RU"/>
        </w:rPr>
      </w:pPr>
      <w:r w:rsidRPr="009160F0">
        <w:rPr>
          <w:rFonts w:ascii="Times New Roman" w:eastAsia="Times New Roman" w:hAnsi="Times New Roman" w:cs="Times New Roman"/>
          <w:color w:val="000000" w:themeColor="text1"/>
          <w:lang w:eastAsia="ru-RU"/>
        </w:rPr>
        <w:t>1. Общие положения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1.1. Программа государственных гарантий бесплатного оказания гражданам медицинской помощи в Республике Башкортостан на 2015 год и на плановый период 2016 и 2017 годов (далее - Программа) устанавливает виды, формы, порядок и условия предоставления медицинской помощи,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критерии доступности и качества медицинской помощи, предоставляемой гражданам на территории Республики Башкортостан бесплатно.</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Финансирование Программы осуществляется за счет средств федерального бюджета, бюджета Республики Башкортостан, средств обязательного медицинского страхования и других источников, не запрещенных законодательством Российской Федерации.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В рамках реализации Программы за счет средств консолидированного бюджета Республики Башкортостан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либо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1.2. Программа включает в себя: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виды и формы бесплатного оказания гражданам медицинской помощи в Республике Башкортостан;</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порядок и условия бесплатного оказания гражданам медицинской помощи в Республике Башкортостан;</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т</w:t>
      </w:r>
      <w:r w:rsidRPr="009160F0">
        <w:rPr>
          <w:rFonts w:ascii="Times New Roman" w:eastAsia="Times New Roman" w:hAnsi="Times New Roman" w:cs="Times New Roman"/>
          <w:color w:val="000000" w:themeColor="text1"/>
          <w:lang w:eastAsia="ru-RU"/>
        </w:rPr>
        <w:t>ерриториальную программу обязательного медицинского страхования граждан в Республике Башкортостан на 2015 год и на плановый период 2016 и 2017 годов;</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перечень видов медицинской помощи, оказываемой за счет средств бюджета Республики Башкортостан, а также перечень мероприятий и медицинских организаций, финансируемых за счет средств бюджета Республики Башкортостан;</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lastRenderedPageBreak/>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перечень видов медицинской помощи, оказываемой за счет средств федерального бюджета, а также перечень мероприятий, финансируемых за счет средств федерального бюджета;</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нормативы объема медицинской помощи, оказываемой гражданам в Республике Башкортостан; нормативы финансовых затрат на единицу объема медицинской помощи, подушевые нормативы финансирования Программы государственных гарантий бесплатного оказания гражданам медицинской помощи в Республике Башкортостан на 2015 и на плановый период 2016 и 2017 годов; перечень медицинских организаций, участвующих в реализации Программы государственных гарантий бесплатного оказания гражданам медицинской помощи в Республике Башкортостан на 2015 год и на плановый период 2016 и 2017 годов, в том числе Территориальной программы обязательного медицинского страхования граждан в Республике Башкортостан на 2015 год и на плановый период 2016 и 2017 годов (приложение № 1 к Программе);</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структуру формирования тарифов на оплату медицинской помощи, оказываемой в рамках Территориальной программы обязательного медицинского страхования граждан в Республике Башкортостан на 2015 год и на плановый период 2016 и 2017 годов в медицинских организациях (приложение № 2 к Программе);</w:t>
      </w:r>
      <w:r w:rsidRPr="009160F0">
        <w:rPr>
          <w:rFonts w:ascii="Times New Roman" w:eastAsia="Times New Roman" w:hAnsi="Times New Roman" w:cs="Times New Roman"/>
          <w:color w:val="000000" w:themeColor="text1"/>
          <w:lang w:eastAsia="ru-RU"/>
        </w:rPr>
        <w:t> </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целевые значения критериев доступности и качества медицинской помощи (приложение № 3 к Программе);</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стоимость Программы государственных гарантий бесплатного оказания гражданам медицинской помощи в Республике Башкортостан на 2015 год и на плановый период 2016 и 2017 годов по источникам финансового обеспечения (приложение № 4 к Программе);</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утвержденную стоимость Программы государственных гарантий бесплатного оказания гражданам медицинской помощи в Республике Башкортостан на 2015 год и на плановый период 2016 и 2017 годов по условиям оказания этой помощи на 2015 год (приложение № 5 к Программе);</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т</w:t>
      </w:r>
      <w:r w:rsidRPr="009160F0">
        <w:rPr>
          <w:rFonts w:ascii="Times New Roman" w:eastAsia="Times New Roman" w:hAnsi="Times New Roman" w:cs="Times New Roman"/>
          <w:color w:val="000000" w:themeColor="text1"/>
          <w:lang w:eastAsia="ru-RU"/>
        </w:rPr>
        <w:t>ерриториальный перечень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государственных гарантий бесплатного оказания гражданам медицинской помощи в Республике Башкортостан на 2015 год и на плановый период 2016 и 2017 годов (Республиканский формулярный перечень) (приложение № 6 к Программе);</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 7 к Программе);</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перечень лекарственных препаратов, отпускаемых населению в соответствии с Перечнем групп населения, при амбулаторном лечении которых лекарственные препараты отпускаются гражданам по рецептам врачей с 50-процентной скидкой за счет средств бюджета Республики Башкортостан (приложение № 8 к Программе);</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перечень изделий медицинского назначения и расходных материалов, применяемых при оказании стационарной медицинской помощи в рамках Программы государственных гарантий бесплатного оказания гражданам медицинской помощи в Республике Башкортостан на 2015 год и на плановый период 2016 и 2017 годов (приложение № 9 к Программе);</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перечень медикаментов и лечебных стоматологических расходных материалов, применяемых при оказании бесплатной стоматологической помощи в рамках Программы государственных гарантий бесплатного оказания гражданам медицинской помощи в Республике Башкортостан на 2015 год и на плановый период 2016 и 2017 годов (приложение № 10 к Программе);</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lastRenderedPageBreak/>
        <w:t xml:space="preserve">- </w:t>
      </w:r>
      <w:r w:rsidRPr="009160F0">
        <w:rPr>
          <w:rFonts w:ascii="Times New Roman" w:eastAsia="Times New Roman" w:hAnsi="Times New Roman" w:cs="Times New Roman"/>
          <w:color w:val="000000" w:themeColor="text1"/>
          <w:lang w:eastAsia="ru-RU"/>
        </w:rPr>
        <w:t>установленные пунктами 4.4 и 4.5, а также разделом 9 Программы порядок и размеры возмещения расходов, связанных с оказанием гражданам медицинской помощи в экстренной форме.</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2. Виды и формы бесплатного оказания гражданам медицинской помощи в Республике Башкортостан</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2.1. В рамках реализации Программы бесплатно оказываются: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первичная медико-санитарная помощь, в том числе первичная доврачебная, первичная врачебная и первичная специализированная;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специализированная, в том числе высокотехнологичная, медицинская помощь;</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скорая, в том числе скорая специализированная, медицинская помощь;</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паллиативная медицинская помощь в медицинских организациях.</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2.1.1. Первичная медико-санитарная помощь является основой системы оказания медицинской помощи и включает в себя мероприятия по:</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профилактике, диагностике, лечению заболеваний и состояний, медицинской реабилитации;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наблюдению за течением беременности у женщин;</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формированию здорового образа жизни и санитарно- гигиеническому просвещению населения;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проведению профилактических осмотров персонала, направляемого для работы в летних оздоровительных учреждениях, и несовершеннолетних при оформлении временной занятости в летний период;</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проведению осмотров граждан в центрах здоровья;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предупреждению абортов;</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медицинскому освидетельствованию подозреваемых или обвиняемых в совершении преступлений в соответствии с законодательством Российской Федерации.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Первичная медико-санитарная помощь оказывается гражданам бесплатно в амбулаторных условиях и в условиях дневного стационара, в плановой и неотложной форме.</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государственных медицинских организаций Республики Башкортостан, оказывающих первичную медико-санитарную помощь, создается служба неотложной медицинской помощи.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 Первичная врачебная медико-санитарная помощь оказывается врачами-терапевтами, врачами-терапевтами участковыми, врачами- педиатрами, врачами-педиатрами участковыми и врачами общей практики (семейными врачами).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lastRenderedPageBreak/>
        <w:b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2.1.2.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Высокотехнологичная медицинская помощь оказывается медицинскими организациями в соответствии с перечнем ее видов, утверждаемым постановлением Правительства Российской Федерации от 28 ноября 2014 года № 1273.</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2.1.3.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Скорая, в том числе скорая специализированная, медицинская помощь медицинскими организациями государственной систем здравоохранения оказывается гражданам бесплатно.</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2.1.4.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2.2. Медицинская помощь оказывается в следующих формах:</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экстренная - медицинская помощь, оказываемая при внезапных острых заболеваниях, состояниях, обострениях хронических заболеваний, представляющих угрозу жизни пациента;</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 xml:space="preserve">неотложная - медицинская помощь, оказываемая при внезапных острых заболеваниях, </w:t>
      </w:r>
      <w:r w:rsidRPr="009160F0">
        <w:rPr>
          <w:rFonts w:ascii="Times New Roman" w:eastAsia="Times New Roman" w:hAnsi="Times New Roman" w:cs="Times New Roman"/>
          <w:color w:val="000000" w:themeColor="text1"/>
          <w:lang w:eastAsia="ru-RU"/>
        </w:rPr>
        <w:lastRenderedPageBreak/>
        <w:t>состояниях, обострениях хронических заболеваний, без явных признаков угрозы жизни пациента;</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3. Порядок и условия бесплатного оказания гражданам медицинской помощи в Республике Башкортостан</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Оказание медицинской помощи в рамках Программы осуществляется на основе стандартов медицинской помощи в соответствии с условиями и порядками оказания медицинской помощи по ее видам, утвержденными в установленном порядке.</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3.1.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его согласия)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Для получения медицинской помощи в рамках Программы граждане имеют право на выбор медицинской организации в порядке, утвержденном Министерством здравоохранения Российской Федерации.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а также о врачах, об уровнях их образования и квалификации.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согласно статьям 25 и 26 Федерального закона «Об основах охраны здоровья граждан в Российской Федерации».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Республики Башкортостан осуществляется в порядке, установленном Министерством здравоохранения Российской Федерации.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lastRenderedPageBreak/>
        <w:br/>
        <w:t>3.2. Порядок реализации установленного законодательством Российской Федерации права на внеочередное оказание медицинской помощи отдельным категориям граждан в медицинских организациях, находящихся на территории Республики Башкортостан</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в общедоступных местах.</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3.3.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w:t>
      </w:r>
      <w:r w:rsidRPr="009160F0">
        <w:rPr>
          <w:rFonts w:ascii="Times New Roman" w:eastAsia="Times New Roman" w:hAnsi="Times New Roman" w:cs="Times New Roman"/>
          <w:color w:val="000000" w:themeColor="text1"/>
          <w:lang w:eastAsia="ru-RU"/>
        </w:rPr>
        <w:t> </w:t>
      </w:r>
      <w:r w:rsidRPr="009160F0">
        <w:rPr>
          <w:rFonts w:ascii="Times New Roman" w:eastAsia="Times New Roman" w:hAnsi="Times New Roman" w:cs="Times New Roman"/>
          <w:color w:val="000000" w:themeColor="text1"/>
          <w:lang w:eastAsia="ru-RU"/>
        </w:rPr>
        <w:t xml:space="preserve"> условий и форм оказания медицинской помощи, за исключением лечебного питания по желанию пациента</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Территориальный перечень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государственных гарантий бесплатного оказания гражданам медицинской помощи в Республике Башкортостан на 2015 год и на плановый период 2016 и 2017 годов (Республиканский формулярный перечень) (приложение № 6 к Программе), и медицинскими изделиями, которые предусмотрены стандартами медицинской помощи.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При оказании амбулаторно-поликлинической помощи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 403 (с изменением, внесенным постановлением Правительства Российской Федерации от 4 сентября 2012 года № 882), осуществляется за счет бюджетных ассигнований, предусмотренных на указанные цели, в Порядке, утвержденном постановлением Правительства Республики Башкортостан от 28 мая 2013 года № 218 «О предоставлении мер социальной поддержки отдельным группам населения в обеспечении лекарственными препаратами и изделиями медицинского назначения при оказании амбулаторно-поликлинической помощи».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Обеспечение лекарственными препаратами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w:t>
      </w:r>
      <w:r w:rsidRPr="009160F0">
        <w:rPr>
          <w:rFonts w:ascii="Times New Roman" w:eastAsia="Times New Roman" w:hAnsi="Times New Roman" w:cs="Times New Roman"/>
          <w:color w:val="000000" w:themeColor="text1"/>
          <w:lang w:eastAsia="ru-RU"/>
        </w:rPr>
        <w:t> </w:t>
      </w:r>
      <w:r w:rsidRPr="009160F0">
        <w:rPr>
          <w:rFonts w:ascii="Times New Roman" w:eastAsia="Times New Roman" w:hAnsi="Times New Roman" w:cs="Times New Roman"/>
          <w:color w:val="000000" w:themeColor="text1"/>
          <w:lang w:eastAsia="ru-RU"/>
        </w:rPr>
        <w:t xml:space="preserve"> (приложение № 7 к Программе), осуществляется в Порядке, утвержденном постановлением Правительства Республики Башкортостан от 28 мая 2013 года № 218 «О предоставлении мер социальной поддержки отдельным группам населения в обеспечении лекарственными препаратами и изделиями медицинского назначения при оказании амбулаторно-поликлинической помощи».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lastRenderedPageBreak/>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за счет средств бюджета Республики Башкортостан (приложение № 8 к Программе), осуществляется за счет бюджетных ассигнований, предусмотренных на указанные цели, в Порядке, утвержденном постановлением Правительства Республики Башкортостан от 28 мая 2013 года № 218 «О предоставлении мер социальной поддержки отдельным группам населения в обеспечении лекарственными препаратами и изделиями медицинского назначения при оказании амбулаторно-поликлинической помощи».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Обеспечение граждан кровью и ее компонентами осуществляется при оказании специализированной медицинской помощи в условиях стационара при наличии медицинских показаний в соответствии со стандартами медицинской помощи.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3.4. Перечень мероприятий по профилактике заболеваний и формированию здорового образа жизни, осуществляемых в рамках Программы</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В систему мероприятий по профилактике заболеваний и формированию здорового образа жизни входят следующие мероприятия: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издание информационно-методического материала, направленного на пропаганду здорового образа жизни среди населения;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изготовление баннеров, щитов, плакатов и других видов наглядной агитации (полноцветных), создание и трансляция по телевидению видеороликов и видеофильмов, посвященных здоровому образу жизни;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оснащение оборудованием и расходными материалами центров и отделений (кабинетов) медицинской профилактики медицинских организаций республики;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организация и проведение лекций, бесед в школах здоровья, а также недель здоровья, конференций, «круглых столов», конкурсов для молодежи, посвященных пропаганде здорового образа жизни, профилактике наркомании, алкоголизма, табакокурения;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проведение республиканских мероприятий по пропаганде здорового образа жизни; проведение обследования граждан в целях выявления факторов риска развития заболеваний.</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3.5. Сроки ожидания медицинской помощи, оказываемой в плановой форме</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В медицинских организациях, оказывающих медицинскую помощь в амбулаторных условиях:</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допускается наличие очередности больных на прием к врачу и на проведение диагностических и лабораторных исследований, за исключением неотложных состояний;</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обеспечивается доступность медицинской помощи гражданам в поликлинических учреждениях в рабочие дни недели с 8.00 до 20.00 часов и в субботу с 8.00 до 16.00 часов;</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обеспечивается совпадение времени приема врача-терапевта участкового, врача-педиатра участкового и врача общей практики со временем работы кабинетов и служб, где осуществляются консультации, исследования, процедуры;</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время, отведенное на прием больного, определяется в соответствии с нормативными правовыми актами, утвержденными в установленном порядке;</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время ожидания оказания первичной медико-санитарной помощи в неотложной форме не должно превышать 2 часов с момента обращения;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 xml:space="preserve">время ожидания, назначенное по предварительной записи амбулаторного приема, не должно </w:t>
      </w:r>
      <w:r w:rsidRPr="009160F0">
        <w:rPr>
          <w:rFonts w:ascii="Times New Roman" w:eastAsia="Times New Roman" w:hAnsi="Times New Roman" w:cs="Times New Roman"/>
          <w:color w:val="000000" w:themeColor="text1"/>
          <w:lang w:eastAsia="ru-RU"/>
        </w:rPr>
        <w:lastRenderedPageBreak/>
        <w:t>превышать 30 минут от указанного в талоне на прием к врачу (исключения допускаются в случаях оказания врачом экстренной помощи другому пациенту либо пациенту, имеющему право на внеочередное оказание медицинской помощи, о чем другие пациенты, ожидающие приема, должны быть проинформированы персоналом медицинской организации);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время ожидания медицинского работника (врача, медицинской сестры, фельдшера) при оказании медицинской помощи и услуг на дому не должно превышать шести часов с момента назначения времени обслуживания вызова (кроме периодов эпидемических подъемов заболеваемости населения);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время ожидания приема врачей-специалистов при оказании первичной специализированной медико-санитарной помощи в плановой форме не должно превышать 10 рабочих дней с момента обращения;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время ожидания проведения диагностических инструментальных и лабораторных исследований при оказании первичной медико-санитарной помощи в плановой форме не должно превышать 10 рабочих дней;</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время ожидания проведения компьютерной томографии, магнитно- резонансной томографии и ангиографии при оказании первичной медико- санитарной помощи в плановой форме не должно превышать 30 рабочих дней;</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при обоснованном подозрении на наличие у больного злокачественного новообразования или установленном диагнозе злокачественного новообразования плановый прием больных специалистом-онкологом и проведение диагностических исследований, включая рентгеновскую компьютерную томографию и (или) магнитно- резонансную томографию, осуществляются в сроки, определяемые в соответствии с медицинскими показаниями, но с периодом ожидания не более двух недель.</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В медицинских организациях, оказывающих медицинскую помощь в стационарных условиях:</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оказание медицинской помощи осуществляется круглосуточно;</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время ожидания оказания специализированной, за исключением высокотехнологичной, медицинской помощи в стационарных условиях в плановой форме не должно превышать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3.6. Условия пребывания граждан в медицинских организациях при бесплатном оказании медицинской помощи в стационарных условиях</w:t>
      </w:r>
      <w:r w:rsidRPr="009160F0">
        <w:rPr>
          <w:rFonts w:ascii="Times New Roman" w:eastAsia="Times New Roman" w:hAnsi="Times New Roman" w:cs="Times New Roman"/>
          <w:color w:val="000000" w:themeColor="text1"/>
          <w:lang w:eastAsia="ru-RU"/>
        </w:rPr>
        <w:t> </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Госпитализация больного осуществляется в соответствии с медицинскими показаниями по направлению лечащего врача медицинской организации независимо от формы собственности и ведомственной принадлежности, скорой медицинской помощи, а также при самостоятельном обращении больного по экстренным показаниям.</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 xml:space="preserve">Больные могут быть размещены в многоместных палатах. Больные, роженицы и родильницы </w:t>
      </w:r>
      <w:r w:rsidRPr="009160F0">
        <w:rPr>
          <w:rFonts w:ascii="Times New Roman" w:eastAsia="Times New Roman" w:hAnsi="Times New Roman" w:cs="Times New Roman"/>
          <w:color w:val="000000" w:themeColor="text1"/>
          <w:lang w:eastAsia="ru-RU"/>
        </w:rPr>
        <w:lastRenderedPageBreak/>
        <w:t>обеспечиваются лечебным питанием в соответствии с нормами, утвержденными приказом Министерства здравоохранения Российской Федерации от 21 июня 2013 года № 395н, в пределах предусмотренных финансовых средств.</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Для ухода за ребенком независимо от его возраста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При совместном нахождении в медицинской организации в стационарных условиях с ребенком до достижения им возраста четырех лет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3.7. Условия размещения пациентов маломестных палатах (боксах) по медицинским и (или) эпидемиологическим показаниям Пациенты, имеющие медицинские и (или) эпидемиологические показания, установленные в соответствии с приказом Министерства здравоохранения и социального развития Российской Федерации от 15 мая 2012 года № 535н, размещаются в маломестных палатах (боксах) с соблюдением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года № 58.</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3.8. Порядок предоставления транспортных услуг при сопровождении медицинским работником пациента, находящегося на лечении в стационарных условиях</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В целях выполнения порядков оказания медицинской помощи и стандартов медицинской помощи пациенту, находящемуся на лечении в стационарных условиях, в случае необходимости проведения диагностических исследований при отсутствии возможности их проведения медицинской организацией, оказывающей медицинскую помощь пациенту, осуществляется его транспортировка автотранспортом медицинской организации в сопровождении медицинского работника.</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3.9. Условия и сроки диспансеризации населения для его отдельных категорий</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Диспансеризация детей от 0 до 18 лет, в том числе в период обучения и воспитания в образовательных учреждениях, проводится врачами-педиатрами медицинских организаций (участковыми, отделений оказания медицинской помощи детям в образовательных учреждениях, районных и участковых больниц, амбулаторий), которые организуют ежегодный персональный учет детей по возрасту, месту учебы, месту медицинского наблюдения, составляют графики осмотров детей, проводят разъяснительную работу с родителями о целях и задачах ежегодной диспансеризации детей, контролируют их определение в физкультурные группы в соответствии с состоянием здоровья, а также проводят другую работу в рамках своих должностных обязанностей.</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Медицинские осмотры несовершеннолетних (далее - медосмотры), в том числе при поступлении в образовательные учреждения и в период обучения в них, при занятии физической культурой и спортом, прохождении диспансеризации, диспансерного наблюдения, проводятся в соответствии с приказом Министерства здравоохранения Российской Федерации от 21 декабря 2012 года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и при соблюдении следующих условий:</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наличие у медицинской организации лицензии на медицинскую деятельность по соответствующим видам работ и услуг, в случае отсутствия лицензии на медицинскую деятельность в части выполнения иных работ (услуг) для проведения профилактических осмотров привлекаются медицинские работники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lastRenderedPageBreak/>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получение письменного информированного добровольного согласия несовершеннолетнего гражданина либо в случаях, установленных федеральным законодательством, его законного представителя на медицинское вмешательство с соблюдением требований, установленных статьей 20 Федерального закона «Об основах охраны здоровья граждан в Российской Федерации»;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прибытие несовершеннолетнего в день прохождения профилактического осмотра в медицинскую организацию и предъявление направления на медосмотр с указанием перечня осмотров врачами- специалистами и исследований, а также даты, времени и места их проведения;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несовершеннолетний, не достигший возраста, установленного частью 2 статьи 54 Федерального закона «Об основах охраны здоровья граждан в Российской Федерации», прибывает в медицинскую организацию в сопровождении родителя или иного законного представителя; медицинские осмотры проводятся медицинскими организациями в объеме, предусмотренном перечнем исследований при проведении медицинских осмотров несовершеннолетних согласно приложению № 1 к приказу Министерства здравоохранения Российской Федерации от 21 декабря 2012 года№ 1346н.</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Условия для проведения медицинского обслуживания обучающихся и воспитанников образовательных учреждений обеспечивают образовательные учреждения.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Врач-педиатр, осуществляющий медицинское обслуживание обучающихся в общеобразовательном учреждении, ежегодно на основании результатов проведенного профилактического медицинского осмотра обучающегося выносит комплексное заключение о состоянии здоровья ребенка, в котором указывает: заключительный диагноз (в том числе основной и сопутствующие заболевания), оценку физического и нервно-психического развития, группу состояния здоровья несовершеннолетнего, медицинскую группу для занятий физической культурой, рекомендации по иммунопрофилактике, рекомендации по формированию здорового образа жизни, режиму дня, питанию, физическому развитию, занятиям физической культурой, дополнительному обследованию по медицинским показаниям.</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Детям, посещающим общеобразовательные учреждения, проводятся следующие профилактические мероприятия: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профилактические медицинские осмотры (доврачебные, врачебные и специализированные);</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мероприятия по предупреждению заболеваний, иммунизация в рамках национального календаря профилактических прививок и календаря профилактических прививок по эпидемическим показаниям;</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мероприятия по гигиеническому обучению и воспитанию в рамках формирования здорового образа жизни.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Сведения о состоянии здоровья несовершеннолетнего, полученные по результатам медицинских осмотров, предоставляются несовершеннолетнему либо его законному представителю лично врачом или другими медицинскими работниками, принимающими непосредственное участие в проведении медицинских осмотров. При этом несовершеннолетний либо его законный представитель имеет право непосредственно знакомиться с медицинской документацией, отражающей состояние здоровья несовершеннолетнего, и получать на основании такой документации консультации у других специалистов.</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Диспансеризация пребывающих в стационарных учреждениях детей-сирот и детей, находящихся в трудной жизненной ситуации, и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врачами-специалистами с использованием установленных лабораторных и функциональных исследований в следующем объеме:</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lastRenderedPageBreak/>
        <w:t>а) осмотр врачами-специалистами: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врачом-педиатром, врачом-неврологом, врачом-офтальмологом, врачом - детским хирургом, врачом-оториноларингологом, врачом- акушером-гинекологом (осмотр девочек), врачом - детским урологом- андрологом (осмотр мальчиков), врачом-стоматологом детским (с 3-х лет), врачом-ортопедом-травматологом, врачом-психиатром детским (с 3-х лет), врачом-эндокринологом детским (с 5-ти лет), врачом- психиатром подростковым (с 14-ти лет);</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б) проведение лабораторных и функциональных исследований детей-сирот и детей, оставшихся без попечения родителей:</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 xml:space="preserve">клинический анализ крови; </w:t>
      </w:r>
    </w:p>
    <w:p w:rsidR="009160F0" w:rsidRDefault="009160F0" w:rsidP="009160F0">
      <w:pPr>
        <w:shd w:val="clear" w:color="auto" w:fill="FFFFFF"/>
        <w:spacing w:after="150" w:line="238" w:lineRule="atLeas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 xml:space="preserve">клинический анализ мочи; </w:t>
      </w:r>
    </w:p>
    <w:p w:rsidR="009160F0" w:rsidRDefault="009160F0" w:rsidP="009160F0">
      <w:pPr>
        <w:shd w:val="clear" w:color="auto" w:fill="FFFFFF"/>
        <w:spacing w:after="150" w:line="238" w:lineRule="atLeas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 xml:space="preserve">электрокардиография; </w:t>
      </w:r>
    </w:p>
    <w:p w:rsidR="009160F0" w:rsidRDefault="009160F0" w:rsidP="009160F0">
      <w:pPr>
        <w:shd w:val="clear" w:color="auto" w:fill="FFFFFF"/>
        <w:spacing w:after="150" w:line="238" w:lineRule="atLeas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 xml:space="preserve">флюорография (с 15-ти лет); </w:t>
      </w:r>
    </w:p>
    <w:p w:rsidR="00C65BF0" w:rsidRPr="009160F0" w:rsidRDefault="009160F0" w:rsidP="009160F0">
      <w:pPr>
        <w:shd w:val="clear" w:color="auto" w:fill="FFFFFF"/>
        <w:spacing w:after="150" w:line="238" w:lineRule="atLeas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ультразвуковое исследование органов брюшной полости, сердца, щитовидной железы (с 7-ми лет), органов репродуктивной сферы (с 7-ми лет), тазобедренных суставов (детям первого года жизни); нейросонография (детям первого года жизни).</w:t>
      </w:r>
      <w:r w:rsidRPr="009160F0">
        <w:rPr>
          <w:rFonts w:ascii="Times New Roman" w:eastAsia="Times New Roman" w:hAnsi="Times New Roman" w:cs="Times New Roman"/>
          <w:color w:val="000000" w:themeColor="text1"/>
          <w:lang w:eastAsia="ru-RU"/>
        </w:rPr>
        <w:t> </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Результаты диспансеризации детей вносятся врачами- специалистами, принимающими участие в диспансеризации детей, в медицинскую карту ребенка для дошкольных образовательных учреждений, общеобразовательных учреждений, образовательных учреждений начального профессионального и среднего профессионального образования, детских домов и школ-интернатов, медицинскую карту ребенка, воспитывающегося в доме ребенка, а также в «Карту диспансеризации несовершеннолетнего».</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Врач-педиатр учреждения здравоохранения, проводившего диспансеризацию детей, с учетом заключений врачей-специалистов и результатов, проведенных лабораторных и функциональных исследований, выносит заключения о состоянии здоровья прошедших диспансеризацию детей, распределяет их по группам здоровья и дает рекомендации по дополнительному обследованию для уточнения диагноза и (или) по дальнейшему лечению.</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На основании сведений о результатах проведения диспансеризации детей врач-педиатр, осуществляющий динамическое наблюдение за состоянием здоровья ребенка, определяет индивидуальную программу профилактических мероприятий, необходимый объем дополнительного обследования, направляет на дальнейшее лечение (амбулаторное, стационарное, восстановительное) и осуществляет диспансерное наблюдение за ребенком.</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При установлении у ребенка заболевания, требующего оказания высокотехнологичной медицинской помощи, его медицинская документация в установленном порядке направляется в Министерство здравоохранения Республики Башкортостан для решения вопроса об оказании этому ребенку такой помощи.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Организация диспансеризации детей в учреждении здравоохранения осуществляется структурным подразделением этого учреждения, на которое его руководителем возложены данные функции.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Контроль за организацией проведения диспансеризации детей осуществляется Федеральной службой по надзору в сфере здравоохранения и социального развития.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Диспансерное наблюдение беременных и женщин в послеродовом периоде, профилактика резус-сенсибилизации у женщин с отрицательным резус-фактором проводятся в целях предупреждения и ранней диагностики возможных осложнений беременности, родов, послеродового периода и патологии новорожденных.</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 xml:space="preserve">При постановке беременной женщины на учет в соответствии с заключениями профильных </w:t>
      </w:r>
      <w:r w:rsidRPr="009160F0">
        <w:rPr>
          <w:rFonts w:ascii="Times New Roman" w:eastAsia="Times New Roman" w:hAnsi="Times New Roman" w:cs="Times New Roman"/>
          <w:color w:val="000000" w:themeColor="text1"/>
          <w:lang w:eastAsia="ru-RU"/>
        </w:rPr>
        <w:lastRenderedPageBreak/>
        <w:t>врачей-специалистов врачом-акушером- гинекологом до 11-12 недель беременности делается заключение о возможности вынашивания беременности.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Окончательное заключение о возможности вынашивания беременности с учетом состояния беременной женщины и плода делается врачом-акушером-гинекологом до 22 недель беременности.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Оказание медицинской помощи женщинам в период беременности осуществляется на основе листов маршрутизации с учетом возникновения осложнений в период беременности, в том числе при экстрагенитальных заболеваниях.</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При физиологическом течении беременности осмотры беременных женщин проводятся: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врачом-акушером-гинекологом - не менее семи раз за период беременности;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врачом-терапевтом - не менее двух раз за период беременности;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врачом-стоматологом - не менее двух раз за период беременности;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врачом-оториноларингологом, врачом-офтальмологом - не менее одного раза (не позднее 7-10 дней после первичного обращения в женскую консультацию);</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другими врачами-специалистами - по показаниям с учетом сопутствующей патологии.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Скрининговое ультразвуковое исследование (далее - УЗИ) проводится трехкратно при сроках беременности: 11-14 недель, 18-21 неделя и 30-34 недели.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При сроке беременности 11-14 недель беременная женщина направляется в медицинскую организацию, осуществляющую экспертный уровень пренатальной диагностики, для проведения комплексной пренатальной (дородовой) диагностики нарушений развития ребенка, включающей УЗИ врачами-специалистами, прошедшими специальную подготовку и имеющими допуск на проведение ультразвукового скринингового обследования в I триместре, и определение материнских сывороточных маркеров (связанного с беременностью плазменного протеина А (РАРР-А) и свободной бета-субъединицы хорионического гонадотропина) с последующим программным комплексным расчетом индивидуального риска рождения ребенка с хромосомной патологией.</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При сроке беременности 18-21 неделя беременная женщина направляется в медицинскую организацию, осуществляющую пренатальную диагностику, в целях проведения УЗИ для исключения поздно манифестирующих врожденных аномалий развития плода.</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При сроке беременности 30-34 недели УЗИ проводится по месту наблюдения беременной женщины.</w:t>
      </w:r>
      <w:r w:rsidRPr="009160F0">
        <w:rPr>
          <w:rFonts w:ascii="Times New Roman" w:eastAsia="Times New Roman" w:hAnsi="Times New Roman" w:cs="Times New Roman"/>
          <w:color w:val="000000" w:themeColor="text1"/>
          <w:lang w:eastAsia="ru-RU"/>
        </w:rPr>
        <w:t> </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При установлении у беременной женщины высокого риска по хромосомным нарушениям у плода (индивидуальный риск 1/100 и выше) в I триместре беременности и (или) выявлении врожденных аномалий (пороков развития) у плода в I, II и III триместрах беременности врач- акушер-гинеколог направляет ее в медико-генетическую консультацию (центр) для медико-генетического консультирования и установления или подтверждения пренатального диагноза с использованием инвазивных методов обследования.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В случае установления в медико-генетической консультации (центре) пренатального диагноза врожденных аномалий (пороков развития) у плода определение дальнейшей тактики ведения беременности осуществляется перинатальным консилиумом врачей, состоящим из врача-акушера-гинеколога, врача-неонатолога и врача - детского хирурга.</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 xml:space="preserve">В случае постановки диагноза хромосомных нарушений и врожденных аномалий (пороков </w:t>
      </w:r>
      <w:r w:rsidRPr="009160F0">
        <w:rPr>
          <w:rFonts w:ascii="Times New Roman" w:eastAsia="Times New Roman" w:hAnsi="Times New Roman" w:cs="Times New Roman"/>
          <w:color w:val="000000" w:themeColor="text1"/>
          <w:lang w:eastAsia="ru-RU"/>
        </w:rPr>
        <w:lastRenderedPageBreak/>
        <w:t>развития) у плода с неблагоприятным прогнозом для жизни и здоровья ребенка после рождения прерывание беременности по медицинским показаниям проводится независимо от срока беременности по решению перинатального консилиума врачей после получения информированного добровольного согласия беременной женщины.</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При наличии врожденных аномалий (пороков развития) плода, требующих оказания специализированной, в том числе высокотехнологичной, медицинской помощи плоду или новорожденному в перинатальном периоде, проводится консилиум врачей.</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Врачи женских консультаций осуществляют направление в стационар беременных женщин на родоразрешение с учетом степени риска возникновения осложнений в родах.</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Диспансеризация лиц с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организуется по территориально-участковому принципу и проводится медицинскими организациями в установленные дни и часы в соответствии с планом- графиком проведения диспансеризации отдельных возрастных групп с учетом численности населения по возрастным группам. Диспансеризация определенных групп взрослого населения проводится 1 раз в 3 года. Первая диспансеризация осуществляется гражданину в календарный год, в котором ему исполняется 21 год, последующие — с трехлетним интервалом на протяжении всей жизни.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«Жителю блокадного Ленинграда», а также обучающиеся в образовательных организациях независимо от возраста проходят диспансеризацию ежегодно.</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Диспансеризация взрослого населения в каждом возрастном периоде проводится в два этапа. Первый этап диспансеризации (скрининг) проводится в целях первичного выявления и отбора граждан с подозрением на наличие заболеваний (состояний), граждан, имеющих факторы риска развития этих заболеваний (состояний), высокий суммарный сердечно-сосудистый риск и высокий риск других заболеваний, а также для определения медицинских показаний к выполнению дополнительных обследований и осмотров врачами второго этапа. Второй этап диспансеризации проводится в целях дополнительного обследования и уточнения диагноза заболевания, проведения углубленного профилактического консультирования.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3.10. Целевые значения критериев доступности и качества медицинской помощи, оказываемой в рамках Программы Целевые значения критериев доступности и качества медицинской помощи, оказываемой в рамках Программы, указаны в приложении № 3 к Программе.</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4. Территориальная программа обязательного медицинского страхования граждан в Республике Башкортостан на 2015 год и на плановый период 2016 и 2017 годов</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4.1. В рамках Территориальной программы обязательного медицинского страхования граждан в Республике Башкортостан на 2015 год и на плановый период 2016 и 2017 годов (далее - Программа ОМС) за счет средств обязательного медицинского страхования в ее базовой части оказываются следующие виды медицинской помощи: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первичная медико-санитарная,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следующих случаях:</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инфекционные и паразитарные болезни (за исключением заболеваний, передающихся половым путем, туберкулеза, ВИЧ-инфекции и синдрома приобретенного иммунодефицита);</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lastRenderedPageBreak/>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новообразования;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болезни эндокринной системы;</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расстройства питания и нарушения обмена веществ;</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болезни нервной системы;</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болезни крови, кроветворных органов;</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отдельные нарушения, вовлекающие иммунный механизм;</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болезни глаза и его придаточного аппарата;</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болезни уха и сосцевидного отростка;</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болезни системы кровообращения;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болезни органов дыхания;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болезни органов пищеварения;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болезни мочеполовой системы;</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болезни кожи и подкожной клетчатки;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болезни костно-мышечной системы и соединительной ткани;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травмы, отравления и некоторые другие последствия воздействия внешних причин;</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врожденные аномалии (пороки развития); деформации и хромосомные нарушения;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беременность, роды, послеродовой период и аборты;</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отдельные состояния, возникающие у детей в перинатальный период;</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симптомы, признаки и отклонения от нормы, не отнесенные к заболеваниям и состояниям.</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4.2. В рамках реализации базовой части Программы ОМС осуществляется финансовое обеспечение мероприятий по:</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диспансеризации и профилактическим медицинским осмотрам отдельных категорий граждан, включая несовершеннолетних,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утвержденный постановлением Правительства Российской Федерации от 28 ноября 2014 года № 1273;</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lastRenderedPageBreak/>
        <w:t>медицинской реабилитации в медицинских организациях.</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4.3.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по перечню видов высокотехнологичной медицинской помощи в соответствии с разделом I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утвержденного постановлением Правительства Российской Федерации от 28 ноября 2014 года № 1273 «О программе государственных гарантий бесплатного оказания гражданам медицинской помощи на 2015 год и на плановый период 2016 и 2017 годов».</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4.4. В рамках реализации сверхбазовой части Программы ОМС за счет средств, передаваемых бюджету Территориального фонда обязательного медицинского страхования Республики Башкортостан на финансовое обеспечение расходов, осуществляемых в случаях установления дополнительных видов и условий оказания медицинской помощи, не установленных базовой Программой ОМС, осуществляются следующие медицинские услуги, а также расходы:</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скорая медицинская помощь, за исключением специализированной (санитарно-авиационной), в экстренной или неотложной форме, оказываемая вне медицинских организаций,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лицам без определенного места жительства, неидентифицированным лицам (без паспорта и страхового медицинского полиса), иностранным гражданам (включая граждан других стран Содружества Независимых Государств), а также скорая медицинская помощь, за исключением специализированной (санитарно-авиационной), в экстренной и неотложной форме, оказываемая вне медицинских организаций при заболеваниях, не включенных в базовую часть Программы ОМС (психические расстройства и расстройства поведения, требующие срочного медицинского вмешательства);</w:t>
      </w:r>
      <w:r w:rsidRPr="009160F0">
        <w:rPr>
          <w:rFonts w:ascii="Times New Roman" w:eastAsia="Times New Roman" w:hAnsi="Times New Roman" w:cs="Times New Roman"/>
          <w:color w:val="000000" w:themeColor="text1"/>
          <w:lang w:eastAsia="ru-RU"/>
        </w:rPr>
        <w:t> </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медицинская помощь по профилю «Венерология»; медицинская реабилитация (долечивание) работающих граждан в условиях санаторно-курортных организаций Республики Башкортостан непосредственно после стационарного лечения;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содержание патологоанатомических отделений; содержание кабинетов трансфузиологии;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реализация профессиональных образовательных программ для психиатров, наркологов, фтизиатров в медицинских организациях, работающих в системе обязательного медицинского страхования, а также для специалистов Республиканского перинатального центра на 130 коек в городе Уфе;</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содержание административно-управленческого персонала, вспомогательного медицинского и немедицинского персонала медицинских организаций, работающих в системе обязательного медицинского страхования, на базе которых оказываются виды медицинской помощи, финансируемые за счет средств бюджета Республики Башкортостан;</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расходы подразделений, оказывающих специализированную медицинскую помощь, в том числе клинико-диагностических лабораторий, отделений функциональной диагностики, аптек, приемных отделений, физиотерапевтических и рентгенологических отделений;</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диагностические мероприятия с использованием оборудования позитронно-эмиссионной и компьютерной томографии с применением радиофармпрепаратов, а также лечебные мероприятия с использованием аппаратного комплекса типа «Кибер-нож».</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4.5. При реализации Программы ОМС применяются следующие способы оплаты оказания медицинской помощи: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lastRenderedPageBreak/>
        <w:t>1) при оплате оказания медицинской помощи в амбулаторных условиях:</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лечения заболевания);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амбулаторной стоматологической помощи - по условной единице трудоемкости (УЕТ);</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при оплате медицинской помощи, оказанной лицам, застрахованным за пределами Республики Башкортостан, а также в отдельных медицинских организациях, не имеющих прикрепившихся лиц, — за единицу объема медицинской помощи (за медицинскую услугу, за посещение за обращение (законченный случай));</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2) при оплате оказания медицинской помощи в стационарных условиях - за законченный случай лечения заболевания, включенного в</w:t>
      </w:r>
      <w:r w:rsidRPr="009160F0">
        <w:rPr>
          <w:rFonts w:ascii="Times New Roman" w:eastAsia="Times New Roman" w:hAnsi="Times New Roman" w:cs="Times New Roman"/>
          <w:color w:val="000000" w:themeColor="text1"/>
          <w:lang w:eastAsia="ru-RU"/>
        </w:rPr>
        <w:t> </w:t>
      </w:r>
      <w:r w:rsidRPr="009160F0">
        <w:rPr>
          <w:rFonts w:ascii="Times New Roman" w:eastAsia="Times New Roman" w:hAnsi="Times New Roman" w:cs="Times New Roman"/>
          <w:color w:val="000000" w:themeColor="text1"/>
          <w:lang w:eastAsia="ru-RU"/>
        </w:rPr>
        <w:t xml:space="preserve"> соответствующую группу заболеваний (в том числе в клинико- профильные и клинико-статистические группы заболеваний);</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3) при оплате оказания медицинской помощи в условиях дневного стационара — за законченный случай лечения заболевания, включенного в соответствующую группу заболеваний (в том числе в клинико- профильные и клинико-статистические группы заболеваний);</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4) при оплате оказания скорой медицинской помощи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бригады скорой медицинской помощи;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5) при оплате проведения в амбулаторных условиях магнитно- резонансной и компьютерной томографии, радиоизотопной диагностики, лучевой терапии - по стоимости услуги (сеанса);</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6) при оплате заместительной почечной терапии методами гемодиализа и перитонеального диализа, проводимой в условиях дневного стационара, включая расходные материалы, лекарственные препараты в соответствии с порядками оказания медицинской помощи, - по стоимости услуги (сеанса);</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7) при оплате процедур вспомогательной репродуктивной технологии (ЭКО) в условиях дневного стационара - по стоимости услуги;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8) при оплате оказания высокотехнологичной медицинской помощи за счет средств обязательного медицинского страхования — за законченный случай на основе клинико-статистических групп заболеваний.</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В расчеты тарифов на оплату оказания стационарной, амбулаторно- поликлинической медицинской помощи, в том числе в дневных стационарах всех типов, включены затраты медицинских организаций, непосредственно связанные с процессом оказания медицинской помощи, и затраты, необходимые для обеспечения деятельности медицинских организаций в целом, но не потребляемые непосредственно в процессе оказания медицинской помощи.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4.6. Мероприятия, проводимые в различных условиях при оказании медицинской помощи в медицинских организациях, участвующих в реализации Программы ОМС, следующие:</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4.6.1. При оказании медицинской помощи в амбулаторных условиях проводятся мероприятия по профилактике и диспансеризации, диагностике, лечению заболеваний, травм, оказанию медицинской помощи при последствиях несчастных случаев и иных состояниях, а также по восстановительному лечению и реабилитации, в том числе:</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диагностика и лечение острых заболеваний;</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lastRenderedPageBreak/>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диагностика и лечение хронических заболеваний и их обострений;</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диагностика и лечение травм, отравлений, ожогов, не требующих госпитализации больного;</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мероприятия по профилактике абортов, за исключением приобретения лекарственных препаратов и изделий медицинского назначения;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профилактика инфекционных заболеваний, за исключением приобретения медицинских иммунобиологических препаратов;</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мероприятия по проведению диспансеризации пребывающих в стационарных учреждениях детей-сирот и детей, находящихся в трудной жизненной ситуации;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мероприятия по проведению диспансеризации определенных групп взрослого населения;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диспансерное наблюдение беременных и женщин в послеродовом периоде, прерывание беременности в ранние сроки (мини-аборты), профилактика резус-сенсибилизации у женщин с отрицательным резус- фактором;</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диспансерное наблюдение здоровых детей;</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диспансеризация лиц с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диспансеризация, проведение профилактических осмотров, динамическое наблюдение, лечение учащихся и студентов очной формы обучения; медицинская реабилитация граждан, в том числе несовершеннолетних;</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мероприятия по проведению профилактических осмотров персонала, направляемого для работы в летних оздоровительных учреждениях, и несовершеннолетних при оформлении временной занятости в летний период;</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комплексное обследование и динамическое наблюдение в центрах здоровья, врачебно-физкультурных кабинетах (отделениях), кабинетах медицинской профилактики (отделениях) и кабинетах планирования семьи;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первичная медико-санитарная помощь, включая неотложную медицинскую помощь, оказываемая врачами и средним медицинским персоналом, ведущим самостоятельный прием, в отделениях организации медицинской помощи детям в образовательных учреждениях; первичная медико-санитарная помощь, включая неотложную медицинскую помощь, оказываемая средним медицинским персоналом, ведущим самостоятельный прием, в фельдшерско-акушерских пунктах.</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4.6.2. При оказании медицинской помощи в стационарных условиях проводятся мероприятия по диагностике и лечению:</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при острых и хронических заболеваниях, их обострении, травмах, отравлениях, ожогах и иных состояниях, требующих применения специальных методов диагностики и интенсивной терапии, круглосуточного медицинского наблюдения и (или) изоляции, в том числе по эпидемическим показаниям;</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при патологии беременности, родах, в послеродовой период и при абортах;</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при врожденных аномалиях (пороках развития), деформациях и хромосомных нарушениях; при медицинской реабилитации граждан, в том числе несовершеннолетних.</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lastRenderedPageBreak/>
        <w:br/>
        <w:t>4.6.3. Медицинская помощь в условиях дневного стационара, в том числе стационара на дому, оказывается при заболеваниях и состояниях, входящих в Программу ОМС, а также при осуществлении медицинской реабилитации граждан, в том числе несовершеннолетних. 4.6.4. В медицинских организациях или их структурных подразделениях лекарственные препараты и изделия медицинского назначения, лечебные стоматологические расходные материалы предоставляются в соответствии с Территориальным перечнем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государственных гарантий бесплатного оказания гражданам медицинской помощи в Республике Башкортостан на 2015 год и на плановый период 2016 и 2017 годов (Республиканский формулярный перечень) (приложение № 6 к Программе), перечнем изделий медицинского назначения и расходных материалов, применяемых при оказании стационарной медицинской помощи в рамках Программы государственных гарантий бесплатного оказания гражданам медицинской помощи в Республике Башкортостан на 2015 год и на плановый период 2016 и 2017 годов (приложение № 9 к</w:t>
      </w:r>
      <w:r w:rsidRPr="009160F0">
        <w:rPr>
          <w:rFonts w:ascii="Times New Roman" w:eastAsia="Times New Roman" w:hAnsi="Times New Roman" w:cs="Times New Roman"/>
          <w:color w:val="000000" w:themeColor="text1"/>
          <w:lang w:eastAsia="ru-RU"/>
        </w:rPr>
        <w:t> </w:t>
      </w:r>
      <w:r w:rsidRPr="009160F0">
        <w:rPr>
          <w:rFonts w:ascii="Times New Roman" w:eastAsia="Times New Roman" w:hAnsi="Times New Roman" w:cs="Times New Roman"/>
          <w:color w:val="000000" w:themeColor="text1"/>
          <w:lang w:eastAsia="ru-RU"/>
        </w:rPr>
        <w:t xml:space="preserve"> Программе), перечнем медикаментов и лечебных стоматологических расходных материалов, применяемых при оказании бесплатной стоматологической помощи в рамках Программы государственных гарантий бесплатного оказания гражданам медицинской помощи в Республике Башкортостан на 2015 год и на плановый период 2016 и 2017 годов (приложение № 10 к Программе).</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5. Перечень видов медицинской помощи, оказываемой за счет средств бюджета Республики Башкортостан, а также перечень мероприятий и медицинских организаций, финансируемых за счет средств бюджета Республики Башкортостан</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5.1. За счет средств бюджета Республики Башкортостан финансируются: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5.1.1. Специализированная санитарно-авиационная эвакуация.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5.1.2. Первичная медико-санитарная и специализированная медицинская помощь в части медицинской помощи при заболеваниях, не включенных в базовую часть Программы ОМС (туберкулез, ВИЧ- 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а также в части расходов, не включенных в структуру тарифов на оплату оказания медицинской помощи, предусмотренную Программой ОМС.</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5.1.3. Паллиативная медицинская помощь в медицинских организациях.</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5.1.4. Высокотехнологичная медицинская помощь, оказываемая в медицинских организациях Республики Башкортостан, по перечню видов высокотехнологичной медицинской помощи в соответствии с разделом II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утвержденного постановлением Правительства Российской Федерации от 28 ноября 2014 года № 1273 «О программе государственных гарантий бесплатного оказания гражданам медицинской помощи на 2015 год и на плановый период 2016 и 2017 годов», в порядке, установленном Правительством Республики Башкортостан, по следующим профилям:</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абдоминальная хирургия;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акушерство и гинекология;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гематология;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комбустиология;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lastRenderedPageBreak/>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нейрохирургия;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оториноларингология;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онкология;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офтальмология;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педиатрия;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сердечно-сосудистая хирургия;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торакальная хирургия;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травматология и ортопедия;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трансплантация органов и тканей;</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урология;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челюстно-лицевая хирургия;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эндокринология.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За счет средств бюджета Республики Башкортостан высокотехнологичную медицинскую помощь гражданам в Республике Башкортостан оказывают следующие медицинские организации: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бюджетное учреждение здравоохранения Республиканский кардиологический центр;</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бюджетное учреждение здравоохранения «Республиканский перинатальный центр»;</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бюджетное учреждение здравоохранения Республиканская клиническая больница имени Г.Г.Куватова;</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бюджетное учреждение здравоохранения «Республиканская детская клиническая больница»;</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бюджетное учреждение здравоохранения Республиканский клинический онкологический диспансер Министерства здравоохранения Республики Башкортостан;</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бюджетное учреждение здравоохранения Республики Башкортостан Больница скорой медицинской помощи города Уфа;</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бюджетное учреждение здравоохранения Республики Башкортостан Городская клиническая больница № 21 города Уфа;</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бюджетное учреждение здравоохранения Республиканский клинический госпиталь ветеранов войн;</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бюджетное учреждение здравоохранения Республики Башкортостан Городская больница города Салават;</w:t>
      </w:r>
      <w:r w:rsidRPr="009160F0">
        <w:rPr>
          <w:rFonts w:ascii="Times New Roman" w:eastAsia="Times New Roman" w:hAnsi="Times New Roman" w:cs="Times New Roman"/>
          <w:color w:val="000000" w:themeColor="text1"/>
          <w:lang w:eastAsia="ru-RU"/>
        </w:rPr>
        <w:t> </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бюджетное учреждение здравоохранения Республики Башкортостан Городская клиническая больница № 18 городского округа город Уфа.</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lastRenderedPageBreak/>
        <w:br/>
        <w:t>5.2. За счет средств бюджетных ассигнований бюджета Республики Башкортостан осуществляются: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5.2.1. Обеспечение граждан при оказании амбулаторно- поликлинической помощи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 403 (с изменением, внесенным постановлением Правительства Российской Федерации от 4 сентября 2012 года № 882), за счет бюджетных ассигнований, предусмотренных на указанные цели, в Порядке, утвержденном постановлением Правительства Республики Башкортостан от 28 мая 2013 года № 218 «О предоставлении мер социальной поддержки отдельным группам населения в обеспечении лекарственными препаратами и изделиями медицинского назначения при оказании амбулаторно-поликлинической помощи».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5.2.2. Обеспечение лекарственными препаратами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 7 к Программе), в Порядке, утвержденном постановлением Правительства Республики Башкортостан от 28 мая 2013 года № 218 «О предоставлении мер социальной поддержки отдельным группам населения в обеспечении лекарственными препаратами и изделиями медицинского назначения при оказании амбулаторно-поликлинической помощи».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5.2.3.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за счет бюджетных ассигнований, предусмотренных на указанные цели, в Порядке, утвержденном постановлением Правительства Республики Башкортостан от 28 мая 2013 года № 218 «О предоставлении мер социальной поддержки отдельным группам населения в обеспечении лекарственными препаратами и изделиями медицинского назначения при оказании амбулаторно-поликлинической помощи». 5.2.4. Медицинская помощь при массовых заболеваниях, в зонах стихийных бедствий, катастроф.</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5.2.5. Приобретение медицинских иммунобиологических препаратов для вакцинации и проведения профилактических прививок по эпидемическим показаниям отдельным категориям граждан.</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5.2.6. Обеспечение донорской кровью и ее компонентами.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5.2.7. Осуществление мероприятий по хранению и доставке в лечебно-профилактические учреждения медицинских иммунологических препаратов, поступающих в рамках реализации приоритетного национального проекта «Здоровье» и других федеральных мероприятий.</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5.2.8. Оплата услуг по хранению и доставке лекарственных препаратов для льготных категорий больных, лекарственных препаратов, изделий медицинского назначения и специализированных продуктов лечебного питания для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специализированного питания детей до трех лет, беременных женщин.</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 xml:space="preserve">5.2.9. Оплата лечения (включая расходы на применяемые изделия медицинского назначения) граждан, направляемых в медицинские организации Российской Федерации, свыше плановых объемов специализированной, в том числе высокотехнологичной, медицинской помощи, ежегодно утверждаемых Министерством здравоохранения Российской Федерации, за счет бюджетных </w:t>
      </w:r>
      <w:r w:rsidRPr="009160F0">
        <w:rPr>
          <w:rFonts w:ascii="Times New Roman" w:eastAsia="Times New Roman" w:hAnsi="Times New Roman" w:cs="Times New Roman"/>
          <w:color w:val="000000" w:themeColor="text1"/>
          <w:lang w:eastAsia="ru-RU"/>
        </w:rPr>
        <w:lastRenderedPageBreak/>
        <w:t>ассигнований, предусмотренных на указанные цели, в порядке, утвержденном Министерством здравоохранения Республики Башкортостан.</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5.2.10. Социальная поддержка отдельных групп населения в виде оплаты проезда граждан и сопровождающих их лиц за пределы Республики Башкортостан при направлении на лечение в медицинские организации Российской Федерации в порядке, установленном Правительством Республики Башкортостан.</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5.2.11. Бесплатное специализированное питание детей в возрасте до трех лет, а также обеспечение специализированными продуктами питания беременных женщин и кормящих матерей за счет бюджетных ассигнований, предусмотренных на указанные цели, в порядке, установленном Правительством Республики Башкортостан.</w:t>
      </w:r>
      <w:r w:rsidRPr="009160F0">
        <w:rPr>
          <w:rFonts w:ascii="Times New Roman" w:eastAsia="Times New Roman" w:hAnsi="Times New Roman" w:cs="Times New Roman"/>
          <w:color w:val="000000" w:themeColor="text1"/>
          <w:lang w:eastAsia="ru-RU"/>
        </w:rPr>
        <w:t> </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5.2.12. Оплата медицинских услуг, предоставляемых при профессиональной патологии работающему населению Республики Башкортостан.</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5.2.13. Оказание санаторно-курортного лечения детям в детских санаториях и санаториях для детей с родителями, расположенных в Республике Башкортостан.</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5.2.14. Мероприятия по организации оздоровления детей (подростков) в соответствии с постановлением Правительства Республики Башкортостан от 13 февраля 2007 года № 32 «Об организации оздоровления детей».</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5.2.15. Приобретение слуховых аппаратов для государственного бюджетного учреждения здравоохранения «Республиканская детская клиническая больница».</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5.2.16. Оплата услуг по изданию пособия «Здоровый ребенок».</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5.2.17. Мероприятия по проведению массовой комплексной пренатальной (дородовой) диагностики нарушений развития ребенка, включающей проведение в межрайонных кабинетах и отделении пренатальной диагностики нарушений внутриутробного развития ребенка ГБУЗ РПЦ ультразвукового исследования врачами-специалистами, прошедшими специальную подготовку и имеющими допуск на проведение ультразвукового скринингового обследования беременных женщин при сроках беременности 11-14 и 18-21 неделя, а также определение в лабораториях биохимического скрининга материнских сывороточных маркеров (связанного с беременностью плазменного протеина А (РАРР-А) и свободной бета-субъединицы хорионического гонадотропина) с последующим программным комплексным расчетом индивидуального риска рождения ребенка с хромосомной патологией.</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5.2.18. Мероприятия по проведению неонатального скрининга на 5 наследственных и врожденных заболеваний, а также аудиологического скрининга.</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5.3. За счет средств бюджета Республики Башкортостан финансируются следующие медицинские организации: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бюджетное учреждение здравоохранения Республиканская клиническая больница № 2;</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бюджетное учреждение здравоохранения «Республиканский центр контроля качества и сертификации лекарственных средств»;</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казенное учреждение здравоохранения особого типа Республиканский медицинский центр мобилизационных резервов «Резерв» Министерства здравоохранения Республики Башкортостан;</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автономное учреждение здравоохранения Республиканский врачебно-физкультурный диспансер;</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lastRenderedPageBreak/>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бюджетное учреждение здравоохранения Республики Башкортостан Бюро судебно-медицинской экспертизы Министерства здравоохранения Республики Башкортостан;</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казенное учреждение здравоохранения Центр медицины катастроф Республики Башкортостан; государственное бюджетное учреждение здравоохранения Республики Башкортостан «Медицинский информационно-аналитический центр»;</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бюджетное учреждение здравоохранения Республики Башкортостан Санитарный автотранспорт города Стерлитамак;</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автономное учреждение здравоохранения Республики Башкортостан Медицинский информационно-аналитический центр города Стерлитамак;</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бюджетное учреждение здравоохранения Башкирский центр медицинской профилактики Министерства здравоохранения Республики Башкортостан;</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бюджетное учреждение здравоохранения Республиканский центр дезинфекции;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бюджетное учреждение здравоохранения Республики Башкортостан Уфимский городской центр медицинской профилактики;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автономное учреждение Республики Башкортостан «Центр лечебного и профилактического питания»;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бюджетное учреждение здравоохранения Республики Башкортостан «Городская клиническая больница № 7»; станции (отделения) переливания крови;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специализированные дома ребенка; медико-генетические консультации (отделения, кабинеты);</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отделение санитарной авиации государственного бюджетного учреждения здравоохранения Республиканская клиническая больница им. Г.Г.Куватова;</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детские санатории, санатории для детей с родителями;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клинико-диагностические лаборатории диагностики ВИЧ-инфекции в следующих медицинских организациях: государственное бюджетное учреждение здравоохранения Республиканская клиническая больница им. Г.Г.Куватова;</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бюджетное учреждение здравоохранения Республики Башкортостан Малоязовская центральная больница;</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бюджетное учреждение здравоохранения Республики Башкортостан Белебеевская центральная больница;</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бюджетное учреждение здравоохранения Республики Башкортостан Городская больница № 1 города Октябрьский;</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бюджетное учреждение здравоохранения Республики Башкортостан Городская больница города Салават;</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бюджетное учреждение здравоохранения Республики Башкортостан Городская инфекционная больница города Стерлитамак;</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бюджетное учреждение здравоохранения Республики Башкортостан Центральная городская больница города Нефтекамск;</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lastRenderedPageBreak/>
        <w:t xml:space="preserve">- </w:t>
      </w:r>
      <w:r w:rsidRPr="009160F0">
        <w:rPr>
          <w:rFonts w:ascii="Times New Roman" w:eastAsia="Times New Roman" w:hAnsi="Times New Roman" w:cs="Times New Roman"/>
          <w:color w:val="000000" w:themeColor="text1"/>
          <w:lang w:eastAsia="ru-RU"/>
        </w:rPr>
        <w:t>государственное бюджетное учреждение здравоохранения Республики Башкортостан Бирская центральная районная больница;</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государственное автономное учреждение здравоохранения Республиканский кожно-венерологический диспансер.</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6. Перечень видов медицинской помощи, оказываемой за счет средств федерального бюджета, а также перечень мероприятий, финансируемых за счет средств федерального бюджета</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За счет средств федерального бюджета осуществляется финансовое обеспечение:</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высокотехнологичной медицинской помощи, не включенной в базовую программу ОМС, по перечню видов высокотехнологичной медицинской помощи, утвержденному постановлением Правительства Российской Федерации от 28 ноября 2014 года № 1273;</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дополнительных мероприятий, установленных в соответствии с законодательством Российской Федерации;</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предоставления в установленном порядке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 инвалидов в соответствии с пунктом 1 части 1 статьи 6.2 Федерального закона «О государственной социальной помощи».</w:t>
      </w:r>
      <w:r w:rsidRPr="009160F0">
        <w:rPr>
          <w:rFonts w:ascii="Times New Roman" w:eastAsia="Times New Roman" w:hAnsi="Times New Roman" w:cs="Times New Roman"/>
          <w:color w:val="000000" w:themeColor="text1"/>
          <w:lang w:eastAsia="ru-RU"/>
        </w:rPr>
        <w:t> </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7. Нормативы объема медицинской помощи, оказываемой гражданам в Республике Башкортостан</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Нормативы объема медицинской помощи по ее видам рассчитываются на одного жителя в год, по Программе ОМС - на одно застрахованное лицо и формируются с учетом особенностей половозрастного состава, уровня и структуры заболеваемости населения Республики Башкортостан.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а) для оказания скорой медицинской помощи вне медицинской организации, включая медицинскую эвакуацию, в рамках базовой части Программы ОМС: на 2015-2017 годы - 0,318 вызова на 1 застрахованное лицо;</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б) для оказания специализированной санитарно-авиационной эвакуации - 0,00058 вызова на 1 жителя;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в) для оказания медицинской помощи в амбулаторных условиях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на 2015 год - 2,727 посещения на 1 жителя, в рамках базовой части Программы ОМС - 2,3 посещения на 1 застрахованное лицо; на 2016 год - 2,777 посещения на 1 жителя, в рамках базовой части Программы ОМС - 2,35 посещения на 1 застрахованное лицо; на 2017 год - 2,807 посещения на 1 жителя, в рамках базовой части Программы ОМС - 2,38 посещения на 1 застрахованное лицо, в том числе:</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для оказания медицинской помощи с использованием передвижных форм предоставления медицинских услуг и телемедицины 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Республики Башкортостан: на 2015 год - 0,05 посещения на 1 застрахованное лицо; на 2016 год - 0,05 посещения на 1 застрахованное лицо; на 2017 год - 0,05 посещения на 1 застрахованное лицо;</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 xml:space="preserve">г) для оказания медицинской помощи в амбулаторных условиях в связи с заболеваниями: на 2015 год - 2,174 обращения (законченного случая лечения заболевания в амбулаторных условиях с </w:t>
      </w:r>
      <w:r w:rsidRPr="009160F0">
        <w:rPr>
          <w:rFonts w:ascii="Times New Roman" w:eastAsia="Times New Roman" w:hAnsi="Times New Roman" w:cs="Times New Roman"/>
          <w:color w:val="000000" w:themeColor="text1"/>
          <w:lang w:eastAsia="ru-RU"/>
        </w:rPr>
        <w:lastRenderedPageBreak/>
        <w:t>кратностью посещений по поводу одного заболевания не менее 2) на 1 жителя, в</w:t>
      </w:r>
      <w:r w:rsidRPr="009160F0">
        <w:rPr>
          <w:rFonts w:ascii="Times New Roman" w:eastAsia="Times New Roman" w:hAnsi="Times New Roman" w:cs="Times New Roman"/>
          <w:color w:val="000000" w:themeColor="text1"/>
          <w:lang w:eastAsia="ru-RU"/>
        </w:rPr>
        <w:t> </w:t>
      </w:r>
      <w:r w:rsidRPr="009160F0">
        <w:rPr>
          <w:rFonts w:ascii="Times New Roman" w:eastAsia="Times New Roman" w:hAnsi="Times New Roman" w:cs="Times New Roman"/>
          <w:color w:val="000000" w:themeColor="text1"/>
          <w:lang w:eastAsia="ru-RU"/>
        </w:rPr>
        <w:t xml:space="preserve"> рамках базовой части Программы ОМС - 1,95 обращения на 1 застрахованное лицо; на 2016 год - 2,198 обращения на 1 жителя, в рамках базовой части Программы ОМС - 1,98 обращения на 1 застрахованное лицо; на 2017 год - 2,198 обращения на 1 жителя, в рамках базовой части Программы ОМС - 1,98 обращения на 1 застрахованное лицо;</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д) для оказания медицинской помощи в амбулаторных условиях в неотложной форме в рамках базовой части Программы ОМС: на 2015 год - 0,5 посещения на 1 застрахованное лицо; на 2016 год - 0,56 посещения на 1 застрахованное лицо; на 2017 год - 0,6 посещения на 1 застрахованное лицо;</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е) для оказания медицинской помощи в условиях дневных стационаров: на 2015 год - 0,628 пациенто-дня на 1 жителя, в рамках базовой части Программы ОМС - 0,56 пациенто-дня на 1 застрахованное лицо; на 2016 год - 0,628 пациенто-дня на 1 жителя, в рамках базовой части Программы ОМС - 0,56 пациенто-дня на 1 застрахованное лицо; на 2017 год - 0,628 пациенто-дня на 1 жителя, в рамках базовой части Программы ОМС - 0,56 пациенто-дня на 1 застрахованное лицо;</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ж) для оказания медицинской помощи в стационарных условиях: на 2015 год - 0,186 случая госпитализации (законченного случая лечения в стационарных условиях) на 1 жителя, в рамках базовой части Программы ОМС - 0,172 случая госпитализации на 1 застрахованное лицо; на 2016 год - 0,186 случая госпитализации на 1 жителя, в рамках базовой части Программы ОМС - 0,172 случая госпитализации на 1 застрахованное лицо; на 2017 год - 0,186 случая госпитализации на 1 жителя, в рамках базовой части Программы ОМС - 0,172 случая госпитализации на 1 застрахованное лицо, в том числе:</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для медицинской реабилитации в специализированных больницах и центрах, оказывающих медицинскую помощь по профилю «Медицинская реабилитация», и в реабилитационных отделениях медицинских организаций в рамках базовой части Программы ОМС: на 2015 год - 0,033 койко-дня на 1 застрахованное лицо; на 2016 год - 0,039 койко-дня на 1 застрахованное лицо; на 2017 год - 0,039 койко-дня на 1 застрахованное лицо;</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з) для оказания паллиативной медицинской помощи в стационарных условиях: на 2015 год - 0,115 койко-дня на 1 жителя; на 2016 год - 0,115 койко-дня на 1 жителя; на 2017 год - 0,115 койко-дня на 1 жителя.</w:t>
      </w:r>
      <w:r w:rsidRPr="009160F0">
        <w:rPr>
          <w:rFonts w:ascii="Times New Roman" w:eastAsia="Times New Roman" w:hAnsi="Times New Roman" w:cs="Times New Roman"/>
          <w:color w:val="000000" w:themeColor="text1"/>
          <w:lang w:eastAsia="ru-RU"/>
        </w:rPr>
        <w:t> </w:t>
      </w:r>
      <w:r w:rsidRPr="009160F0">
        <w:rPr>
          <w:rFonts w:ascii="Times New Roman" w:eastAsia="Times New Roman" w:hAnsi="Times New Roman" w:cs="Times New Roman"/>
          <w:color w:val="000000" w:themeColor="text1"/>
          <w:lang w:eastAsia="ru-RU"/>
        </w:rPr>
        <w:t xml:space="preserve">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часть Программы ОМС, включается в нормативы объема амбулаторной и стационарной медицинской помощи, и финансирование этого объема медицинской помощи обеспечивается за счет средств, предусмотренных на реализацию сверхбазовой части Программы ОМС.</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8. Нормативы финансовых затрат на единицу объема медицинской помощи. Подушевые нормативы финансирования Программы</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8.1. Нормативы финансовых затрат на единицу объема медицинской помощи на 2015 год составляют:</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на 1 вызов бригады скорой медицинской помощи за счет средств обязательного медицинского страхования в рамках базовой части Программы ОМС - 1905,1 рубля;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Башкортостан - 396,6 рубля, за счет средств обязательного медицинского страхования в рамках базовой части Программы ОМС - 391,02 рубля;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 xml:space="preserve">на 1 обращение по поводу заболевания при оказании медицинской помощи в амбулаторных </w:t>
      </w:r>
      <w:r w:rsidRPr="009160F0">
        <w:rPr>
          <w:rFonts w:ascii="Times New Roman" w:eastAsia="Times New Roman" w:hAnsi="Times New Roman" w:cs="Times New Roman"/>
          <w:color w:val="000000" w:themeColor="text1"/>
          <w:lang w:eastAsia="ru-RU"/>
        </w:rPr>
        <w:lastRenderedPageBreak/>
        <w:t>условиях медицинскими организациями (их структурными подразделениями) за счет средств бюджета Республики Башкортостан - 1150,3 рубля, за счет средств обязательного медицинского страхования в рамках базовой части Программы ОМС - 1095,54 рубля;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части Программы ОМС - 500,53 рубля;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на 1 пациенто-день лечения в условиях дневных стационаров за счет средств бюджета Республики Башкортостан - 616,3 рубля, за счет средств обязательного медицинского страхования в рамках базовой части Программы ОМС - 1455,92 рубля;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Башкортостан - 68018,5 рубля, за счет средств обязательного медицинского страхования в рамках базовой части Программы ОМС - 24768,34 рубля;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на 1 койко-день в специализированных больницах и центрах, оказывающих медицинскую помощь по профилю «Медицинская реабилитация», и в реабилитационных отделениях медицинских организаций за счет средств обязательного медицинского страхования в рамках базовой части Программы ОМС - 1714,83 рубля;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Республики Башкортостан - 1750,08 рубля.</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8.2. Нормативы финансовых затрат на единицу объема медицинской помощи, оказываемой в соответствии с Программой, на 2016 и 2017 годы составляют:</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на 1 вызов бригады скорой медицинской помощи за счет средств обязательного медицинского страхования в рамках базовой части Программы ОМС - 2009,16 рубля на 2016 год, 2171,67 рубля на 2017 год;</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Башкортостан - 414,45 рубля на 2016 год, 432,27 рубля на 2017 год;</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за счет средств обязательного медицинского страхования в рамках базовой части Программы ОМС - 395,88 рубля на 2016 год, 430,9 рубля на 2017 год;</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Башкортостан - 1202,04 рубля на 2016 год, 1253,69 рубля на 2017 год;</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за счет средств обязательного медицинского страхования в рамках базовой части Программы ОМС - 1157,47 рубля на 2016 год, 1292,93 рубля на 2017 год;</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на 1 посещение при оказании медицинской помощи в неотл</w:t>
      </w:r>
      <w:r>
        <w:rPr>
          <w:rFonts w:ascii="Times New Roman" w:eastAsia="Times New Roman" w:hAnsi="Times New Roman" w:cs="Times New Roman"/>
          <w:color w:val="000000" w:themeColor="text1"/>
          <w:lang w:eastAsia="ru-RU"/>
        </w:rPr>
        <w:t>ожной форме в амбулаторных усл</w:t>
      </w:r>
      <w:r w:rsidRPr="009160F0">
        <w:rPr>
          <w:rFonts w:ascii="Times New Roman" w:eastAsia="Times New Roman" w:hAnsi="Times New Roman" w:cs="Times New Roman"/>
          <w:color w:val="000000" w:themeColor="text1"/>
          <w:lang w:eastAsia="ru-RU"/>
        </w:rPr>
        <w:t>овиях за счет средств обязательного медицинского страхования в рамках базовой части Программы ОМС - 503,57 рубля на 2016 год, 548,13 рубля на 2017 год;</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на 1 пациенто-день лечения в условиях дневных стационаров за счет средств бюджета Республики Башкортостан - 644,08 рубля на 2016 год, 671,71 рубля на 2017 год; за счет средств обязательного медицинского страхования в рамках базовой части Программы ОМС - 1473,75 рубля на 2016 год, 1597,02 рубля на 2017 год;</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lastRenderedPageBreak/>
        <w:t xml:space="preserve">- </w:t>
      </w:r>
      <w:r w:rsidRPr="009160F0">
        <w:rPr>
          <w:rFonts w:ascii="Times New Roman" w:eastAsia="Times New Roman" w:hAnsi="Times New Roman" w:cs="Times New Roman"/>
          <w:color w:val="000000" w:themeColor="text1"/>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Башкортостан - 71079,32 рубля на 2016 год, 74135,70 рублей на 2017 год;</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за счет средств обязательного медицинского страхования в рамках базовой части Программы ОМС - 26235,71 рубля на 2016 год, 29613,94 рубля на 2017 год;</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на 1 койко-день в специализированных больницах и центрах, оказывающих медицинскую помощь по профилю «Медицинская реабилитация», и в реабилитационных отделениях медицинских организаций за счет средств обязательного медицинского страхования в рамках базовой части Программы ОМС - 1807,83 рубля на 2016 год, 2035,17 рубля на 2017 год;</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Республики Башкортостан - 1904,81 рубля на 2016 год, 1986,65 рубля на 2017 год.</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8.3. Подушевые нормативы финансирования, предусмотренные Программой (без учета расходов федерального бюджета), составляют:</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за счет средств бюджета Республики Башкортостан (в расчете на 1 жителя) в 2015 году - 2815,3 рубля, в 2016 году - 2738,5 рубля, в 2017 году - 2745,4 рубля (с учетом межбюджетных трансфертов бюджета Республики Башкортостан на финансовое обеспечение дополнительных видов и условий оказания медицинской помощи, не установленных базовой программой ОМС);</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2015 году - 9113 рубля, в 2016 году-9626,7 рубля, в 2017 году - 10738,8 рубля.</w:t>
      </w:r>
      <w:r w:rsidRPr="009160F0">
        <w:rPr>
          <w:rFonts w:ascii="Times New Roman" w:eastAsia="Times New Roman" w:hAnsi="Times New Roman" w:cs="Times New Roman"/>
          <w:color w:val="000000" w:themeColor="text1"/>
          <w:lang w:eastAsia="ru-RU"/>
        </w:rPr>
        <w:t> </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В Республике Башкортостан в рамках тарифного соглашения устанавливается финансовое обеспечение денежных выплат стимулирующего характера, включая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медицинским работникам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за оказанную медицинскую помощь в амбулаторных условиях;</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8.4. Структура формирования тарифов на оплату медицинской помощи, оказываемой в рамках Программы ОМС, указана в приложении № 2 к Программе.</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t>8.5. Объемы расходов, связанных с реализацией Программы, указаны в приложениях к ней:</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по источникам финансового обеспечения - в приложении № 4 к Программе;</w:t>
      </w:r>
      <w:r w:rsidRPr="009160F0">
        <w:rPr>
          <w:rFonts w:ascii="Times New Roman" w:eastAsia="Times New Roman" w:hAnsi="Times New Roman" w:cs="Times New Roman"/>
          <w:color w:val="000000" w:themeColor="text1"/>
          <w:lang w:eastAsia="ru-RU"/>
        </w:rPr>
        <w:br/>
      </w:r>
      <w:r w:rsidRPr="009160F0">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 xml:space="preserve">- </w:t>
      </w:r>
      <w:r w:rsidRPr="009160F0">
        <w:rPr>
          <w:rFonts w:ascii="Times New Roman" w:eastAsia="Times New Roman" w:hAnsi="Times New Roman" w:cs="Times New Roman"/>
          <w:color w:val="000000" w:themeColor="text1"/>
          <w:lang w:eastAsia="ru-RU"/>
        </w:rPr>
        <w:t>по условиям оказания медицинской помощи - в приложении № 5 к Программе.</w:t>
      </w:r>
    </w:p>
    <w:sectPr w:rsidR="00C65BF0" w:rsidRPr="00916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F0"/>
    <w:rsid w:val="009160F0"/>
    <w:rsid w:val="00BB7635"/>
    <w:rsid w:val="00C65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BF3F"/>
  <w15:chartTrackingRefBased/>
  <w15:docId w15:val="{55BDAB62-02A9-47ED-B452-FC5164F3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60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16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4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26</Pages>
  <Words>12340</Words>
  <Characters>70343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Rustem</dc:creator>
  <cp:keywords/>
  <dc:description/>
  <cp:lastModifiedBy>Rustem</cp:lastModifiedBy>
  <cp:revision>1</cp:revision>
  <dcterms:created xsi:type="dcterms:W3CDTF">2019-02-01T06:41:00Z</dcterms:created>
  <dcterms:modified xsi:type="dcterms:W3CDTF">2019-02-01T06:53:00Z</dcterms:modified>
</cp:coreProperties>
</file>